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5A5C77A" wp14:paraId="2DC08235" wp14:textId="390B95F3" wp14:noSpellErr="1">
      <w:pPr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35A5C77A" w:rsidR="6D023C46">
        <w:rPr>
          <w:rFonts w:ascii="Times New Roman" w:hAnsi="Times New Roman" w:eastAsia="Times New Roman" w:cs="Times New Roman"/>
          <w:b w:val="1"/>
          <w:bCs w:val="1"/>
        </w:rPr>
        <w:t>SCHEMA DI DELIBERAZIONE</w:t>
      </w:r>
    </w:p>
    <w:p w:rsidR="38BCFB6F" w:rsidP="35A5C77A" w:rsidRDefault="38BCFB6F" w14:noSpellErr="1" w14:paraId="51957749" w14:textId="1924E70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35A5C77A" w:rsidR="38BCFB6F">
        <w:rPr>
          <w:rFonts w:ascii="Times New Roman" w:hAnsi="Times New Roman" w:eastAsia="Times New Roman" w:cs="Times New Roman"/>
          <w:b w:val="1"/>
          <w:bCs w:val="1"/>
        </w:rPr>
        <w:t xml:space="preserve">Oggetto: </w:t>
      </w:r>
      <w:r w:rsidRPr="35A5C77A" w:rsidR="200164A5">
        <w:rPr>
          <w:rFonts w:ascii="Times New Roman" w:hAnsi="Times New Roman" w:eastAsia="Times New Roman" w:cs="Times New Roman"/>
          <w:b w:val="1"/>
          <w:bCs w:val="1"/>
        </w:rPr>
        <w:t>Approvazione del Manuale di Gestione Documentale</w:t>
      </w:r>
    </w:p>
    <w:p w:rsidR="35A5C77A" w:rsidP="35A5C77A" w:rsidRDefault="35A5C77A" w14:paraId="580A6DE4" w14:textId="01B5904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</w:rPr>
      </w:pPr>
    </w:p>
    <w:p w:rsidR="2176C1C1" w:rsidP="35A5C77A" w:rsidRDefault="2176C1C1" w14:paraId="702E57C9" w14:textId="675DA22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</w:rPr>
      </w:pPr>
      <w:r w:rsidRPr="35A5C77A" w:rsidR="2176C1C1">
        <w:rPr>
          <w:rFonts w:ascii="Times New Roman" w:hAnsi="Times New Roman" w:eastAsia="Times New Roman" w:cs="Times New Roman"/>
        </w:rPr>
        <w:t>VISTI</w:t>
      </w:r>
    </w:p>
    <w:p w:rsidR="2176C1C1" w:rsidP="35A5C77A" w:rsidRDefault="2176C1C1" w14:paraId="778223ED" w14:textId="3969B77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</w:rPr>
      </w:pPr>
      <w:r w:rsidRPr="35A5C77A" w:rsidR="2176C1C1">
        <w:rPr>
          <w:rFonts w:ascii="Times New Roman" w:hAnsi="Times New Roman" w:eastAsia="Times New Roman" w:cs="Times New Roman"/>
        </w:rPr>
        <w:t>-</w:t>
      </w:r>
      <w:r w:rsidRPr="35A5C77A" w:rsidR="78CD81FE">
        <w:rPr>
          <w:rFonts w:ascii="Times New Roman" w:hAnsi="Times New Roman" w:eastAsia="Times New Roman" w:cs="Times New Roman"/>
        </w:rPr>
        <w:t xml:space="preserve"> la</w:t>
      </w:r>
      <w:r w:rsidRPr="35A5C77A" w:rsidR="2176C1C1">
        <w:rPr>
          <w:rFonts w:ascii="Times New Roman" w:hAnsi="Times New Roman" w:eastAsia="Times New Roman" w:cs="Times New Roman"/>
        </w:rPr>
        <w:t xml:space="preserve"> </w:t>
      </w:r>
      <w:r w:rsidRPr="35A5C77A" w:rsidR="2176C1C1">
        <w:rPr>
          <w:rFonts w:ascii="Times New Roman" w:hAnsi="Times New Roman" w:eastAsia="Times New Roman" w:cs="Times New Roman"/>
        </w:rPr>
        <w:t>Legge 241/1990, Nuove norme sul procedimento amministrativo;</w:t>
      </w:r>
    </w:p>
    <w:p w:rsidR="2176C1C1" w:rsidP="35A5C77A" w:rsidRDefault="2176C1C1" w14:paraId="3FF5DB93" w14:textId="429FEF6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</w:rPr>
      </w:pPr>
      <w:r w:rsidRPr="35A5C77A" w:rsidR="2176C1C1">
        <w:rPr>
          <w:rFonts w:ascii="Times New Roman" w:hAnsi="Times New Roman" w:eastAsia="Times New Roman" w:cs="Times New Roman"/>
        </w:rPr>
        <w:t xml:space="preserve">- </w:t>
      </w:r>
      <w:r w:rsidRPr="35A5C77A" w:rsidR="70184FA9">
        <w:rPr>
          <w:rFonts w:ascii="Times New Roman" w:hAnsi="Times New Roman" w:eastAsia="Times New Roman" w:cs="Times New Roman"/>
        </w:rPr>
        <w:t xml:space="preserve">il </w:t>
      </w:r>
      <w:r w:rsidRPr="35A5C77A" w:rsidR="2176C1C1">
        <w:rPr>
          <w:rFonts w:ascii="Times New Roman" w:hAnsi="Times New Roman" w:eastAsia="Times New Roman" w:cs="Times New Roman"/>
        </w:rPr>
        <w:t xml:space="preserve">DPR 445/2000, Testo unico delle disposizioni legislative e regolamentari in materia di documentazione amministrativa; </w:t>
      </w:r>
    </w:p>
    <w:p w:rsidR="2176C1C1" w:rsidP="35A5C77A" w:rsidRDefault="2176C1C1" w14:paraId="439487A4" w14:textId="3F073CD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</w:rPr>
      </w:pPr>
      <w:r w:rsidRPr="35A5C77A" w:rsidR="2176C1C1">
        <w:rPr>
          <w:rFonts w:ascii="Times New Roman" w:hAnsi="Times New Roman" w:eastAsia="Times New Roman" w:cs="Times New Roman"/>
        </w:rPr>
        <w:t xml:space="preserve">- </w:t>
      </w:r>
      <w:r w:rsidRPr="35A5C77A" w:rsidR="4CA80A76">
        <w:rPr>
          <w:rFonts w:ascii="Times New Roman" w:hAnsi="Times New Roman" w:eastAsia="Times New Roman" w:cs="Times New Roman"/>
        </w:rPr>
        <w:t xml:space="preserve">il </w:t>
      </w:r>
      <w:r w:rsidRPr="35A5C77A" w:rsidR="2176C1C1">
        <w:rPr>
          <w:rFonts w:ascii="Times New Roman" w:hAnsi="Times New Roman" w:eastAsia="Times New Roman" w:cs="Times New Roman"/>
        </w:rPr>
        <w:t xml:space="preserve">Decreto legislativo 196/2003, Codice in materia di protezione dei dati personali; </w:t>
      </w:r>
    </w:p>
    <w:p w:rsidR="2176C1C1" w:rsidP="35A5C77A" w:rsidRDefault="2176C1C1" w14:paraId="2F1D529D" w14:textId="7EABBA8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</w:rPr>
      </w:pPr>
      <w:r w:rsidRPr="35A5C77A" w:rsidR="2176C1C1">
        <w:rPr>
          <w:rFonts w:ascii="Times New Roman" w:hAnsi="Times New Roman" w:eastAsia="Times New Roman" w:cs="Times New Roman"/>
        </w:rPr>
        <w:t xml:space="preserve">- </w:t>
      </w:r>
      <w:r w:rsidRPr="35A5C77A" w:rsidR="584C4FF3">
        <w:rPr>
          <w:rFonts w:ascii="Times New Roman" w:hAnsi="Times New Roman" w:eastAsia="Times New Roman" w:cs="Times New Roman"/>
        </w:rPr>
        <w:t xml:space="preserve">il </w:t>
      </w:r>
      <w:r w:rsidRPr="35A5C77A" w:rsidR="2176C1C1">
        <w:rPr>
          <w:rFonts w:ascii="Times New Roman" w:hAnsi="Times New Roman" w:eastAsia="Times New Roman" w:cs="Times New Roman"/>
        </w:rPr>
        <w:t xml:space="preserve">Decreto legislativo 42/2004, Codice dei beni culturali e del paesaggio, ai sensi dell’articolo 10 della legge 6 luglio 2002, n. 137; </w:t>
      </w:r>
    </w:p>
    <w:p w:rsidR="2176C1C1" w:rsidP="35A5C77A" w:rsidRDefault="2176C1C1" w14:paraId="4D6BC13F" w14:textId="6380988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</w:rPr>
      </w:pPr>
      <w:r w:rsidRPr="35A5C77A" w:rsidR="2176C1C1">
        <w:rPr>
          <w:rFonts w:ascii="Times New Roman" w:hAnsi="Times New Roman" w:eastAsia="Times New Roman" w:cs="Times New Roman"/>
        </w:rPr>
        <w:t xml:space="preserve">- </w:t>
      </w:r>
      <w:r w:rsidRPr="35A5C77A" w:rsidR="486B668C">
        <w:rPr>
          <w:rFonts w:ascii="Times New Roman" w:hAnsi="Times New Roman" w:eastAsia="Times New Roman" w:cs="Times New Roman"/>
        </w:rPr>
        <w:t xml:space="preserve">il </w:t>
      </w:r>
      <w:r w:rsidRPr="35A5C77A" w:rsidR="2176C1C1">
        <w:rPr>
          <w:rFonts w:ascii="Times New Roman" w:hAnsi="Times New Roman" w:eastAsia="Times New Roman" w:cs="Times New Roman"/>
        </w:rPr>
        <w:t xml:space="preserve">Decreto legislativo 82/2005 e </w:t>
      </w:r>
      <w:r w:rsidRPr="35A5C77A" w:rsidR="2176C1C1">
        <w:rPr>
          <w:rFonts w:ascii="Times New Roman" w:hAnsi="Times New Roman" w:eastAsia="Times New Roman" w:cs="Times New Roman"/>
        </w:rPr>
        <w:t>ss.mm.ii</w:t>
      </w:r>
      <w:r w:rsidRPr="35A5C77A" w:rsidR="2176C1C1">
        <w:rPr>
          <w:rFonts w:ascii="Times New Roman" w:hAnsi="Times New Roman" w:eastAsia="Times New Roman" w:cs="Times New Roman"/>
        </w:rPr>
        <w:t xml:space="preserve">., Codice dell’amministrazione digitale; </w:t>
      </w:r>
    </w:p>
    <w:p w:rsidR="2176C1C1" w:rsidP="35A5C77A" w:rsidRDefault="2176C1C1" w14:paraId="1A617D28" w14:textId="183F2DF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</w:rPr>
      </w:pPr>
      <w:r w:rsidRPr="35A5C77A" w:rsidR="2176C1C1">
        <w:rPr>
          <w:rFonts w:ascii="Times New Roman" w:hAnsi="Times New Roman" w:eastAsia="Times New Roman" w:cs="Times New Roman"/>
        </w:rPr>
        <w:t xml:space="preserve">- </w:t>
      </w:r>
      <w:r w:rsidRPr="35A5C77A" w:rsidR="674B91DB">
        <w:rPr>
          <w:rFonts w:ascii="Times New Roman" w:hAnsi="Times New Roman" w:eastAsia="Times New Roman" w:cs="Times New Roman"/>
        </w:rPr>
        <w:t xml:space="preserve">il </w:t>
      </w:r>
      <w:r w:rsidRPr="35A5C77A" w:rsidR="2176C1C1">
        <w:rPr>
          <w:rFonts w:ascii="Times New Roman" w:hAnsi="Times New Roman" w:eastAsia="Times New Roman" w:cs="Times New Roman"/>
        </w:rPr>
        <w:t xml:space="preserve">Decreto legislativo 33/2013, Riordino della disciplina riguardante il diritto di accesso civico e gli obblighi di pubblicità, trasparenza e diffusione di informazioni da parte delle pubbliche amministrazioni; </w:t>
      </w:r>
    </w:p>
    <w:p w:rsidR="2176C1C1" w:rsidP="35A5C77A" w:rsidRDefault="2176C1C1" w14:paraId="120F0AED" w14:textId="37E23BD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</w:rPr>
      </w:pPr>
      <w:r w:rsidRPr="35A5C77A" w:rsidR="2176C1C1">
        <w:rPr>
          <w:rFonts w:ascii="Times New Roman" w:hAnsi="Times New Roman" w:eastAsia="Times New Roman" w:cs="Times New Roman"/>
        </w:rPr>
        <w:t xml:space="preserve">- </w:t>
      </w:r>
      <w:r w:rsidRPr="35A5C77A" w:rsidR="14873EF5">
        <w:rPr>
          <w:rFonts w:ascii="Times New Roman" w:hAnsi="Times New Roman" w:eastAsia="Times New Roman" w:cs="Times New Roman"/>
        </w:rPr>
        <w:t xml:space="preserve">il </w:t>
      </w:r>
      <w:r w:rsidRPr="35A5C77A" w:rsidR="2176C1C1">
        <w:rPr>
          <w:rFonts w:ascii="Times New Roman" w:hAnsi="Times New Roman" w:eastAsia="Times New Roman" w:cs="Times New Roman"/>
        </w:rPr>
        <w:t xml:space="preserve">Decreto del Presidente della Repubblica 22 febbraio 2013, Regole tecniche in materia di generazione, apposizione e verifica delle firme elettroniche avanzate, qualificate e digitali; </w:t>
      </w:r>
    </w:p>
    <w:p w:rsidR="71EA1035" w:rsidP="35A5C77A" w:rsidRDefault="71EA1035" w14:paraId="07C43369" w14:textId="662E64E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</w:rPr>
      </w:pPr>
      <w:r w:rsidRPr="35A5C77A" w:rsidR="71EA1035">
        <w:rPr>
          <w:rFonts w:ascii="Times New Roman" w:hAnsi="Times New Roman" w:eastAsia="Times New Roman" w:cs="Times New Roman"/>
        </w:rPr>
        <w:t>PREMESSO CHE</w:t>
      </w:r>
      <w:r w:rsidRPr="35A5C77A" w:rsidR="200164A5">
        <w:rPr>
          <w:rFonts w:ascii="Times New Roman" w:hAnsi="Times New Roman" w:eastAsia="Times New Roman" w:cs="Times New Roman"/>
        </w:rPr>
        <w:t>:</w:t>
      </w:r>
    </w:p>
    <w:p w:rsidR="1C154DB0" w:rsidP="35A5C77A" w:rsidRDefault="1C154DB0" w14:paraId="5ED146C7" w14:noSpellErr="1" w14:textId="4C7C2D7B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5A5C77A" w:rsidR="70C69D1F">
        <w:rPr>
          <w:rFonts w:ascii="Times New Roman" w:hAnsi="Times New Roman" w:eastAsia="Times New Roman" w:cs="Times New Roman"/>
        </w:rPr>
        <w:t>l’AgID – Agenzia per l’Italia Digitale ha adottato, con Determinazione del Direttore Generale 17 maggio 2021, n. 371, le ‘Linee Guida sulla formazione, gestione e conservazione dei documenti informatici’, elaborate in ottemperanza alle indicazioni dell’art. 71 del D.lgs. n. 82/2005 – Codice dell’amministrazione digitale - al fine di uniformare le norme che disciplinano le diverse fasi di gestione documentale e di aggiornare le regole tecniche già precedentemente regolate nei Decreti del Presidente del Consiglio dei Ministri -DPCM- del 3 dicembre 2013 e 13 novembre 2014;</w:t>
      </w:r>
    </w:p>
    <w:p w:rsidR="70C69D1F" w:rsidP="35A5C77A" w:rsidRDefault="70C69D1F" w14:paraId="1CA16244" w14:textId="7A4B0304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5A5C77A" w:rsidR="70C69D1F">
        <w:rPr>
          <w:rFonts w:ascii="Times New Roman" w:hAnsi="Times New Roman" w:eastAsia="Times New Roman" w:cs="Times New Roman"/>
          <w:sz w:val="24"/>
          <w:szCs w:val="24"/>
        </w:rPr>
        <w:t xml:space="preserve">come indicato al paragrafo 3.5 delle suddette Linee Guida, vige l’obbligo per tutte le Pubbliche Amministrazioni di adottare il ‘Manuale di gestione documentale e di procedere alla sua pubblicazione sul sito istituzionale dell’Ente in una parte chiaramente identificabile dell’area “Amministrazione </w:t>
      </w:r>
      <w:r w:rsidRPr="35A5C77A" w:rsidR="70C69D1F">
        <w:rPr>
          <w:rFonts w:ascii="Times New Roman" w:hAnsi="Times New Roman" w:eastAsia="Times New Roman" w:cs="Times New Roman"/>
          <w:sz w:val="24"/>
          <w:szCs w:val="24"/>
        </w:rPr>
        <w:t>trasparente, prevista</w:t>
      </w:r>
      <w:r w:rsidRPr="35A5C77A" w:rsidR="70C69D1F">
        <w:rPr>
          <w:rFonts w:ascii="Times New Roman" w:hAnsi="Times New Roman" w:eastAsia="Times New Roman" w:cs="Times New Roman"/>
          <w:sz w:val="24"/>
          <w:szCs w:val="24"/>
        </w:rPr>
        <w:t xml:space="preserve"> dall’art. 9 del D.lgs. n. 33/2013;</w:t>
      </w:r>
    </w:p>
    <w:p w:rsidR="70C69D1F" w:rsidP="35A5C77A" w:rsidRDefault="70C69D1F" w14:paraId="4657D048" w14:textId="46C1BCB4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5A5C77A" w:rsidR="70C69D1F">
        <w:rPr>
          <w:rFonts w:ascii="Times New Roman" w:hAnsi="Times New Roman" w:eastAsia="Times New Roman" w:cs="Times New Roman"/>
          <w:sz w:val="24"/>
          <w:szCs w:val="24"/>
        </w:rPr>
        <w:t>il Piano Triennale per l’Informatica nella Pubblica Amministrazione 2024-2026 ha posto il sistema di gestione documentale fra le componenti strategiche di un Ente, prevedendo la necessità di attuare e assicurare la rispondenza dello stesso alle Linee Guida AgID sopra indicate, in particolar modo “gestendo i documenti sin dalla loro fase di formazione per il corretto adempimento degli obblighi di natura amministrativa, giuridica e archivistica tipici della gestione degli archivi pubblici”;</w:t>
      </w:r>
    </w:p>
    <w:p w:rsidR="532E9755" w:rsidP="35A5C77A" w:rsidRDefault="532E9755" w14:paraId="1D599E34" w14:textId="26C6B4F9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5A5C77A" w:rsidR="532E9755">
        <w:rPr>
          <w:rFonts w:ascii="Times New Roman" w:hAnsi="Times New Roman" w:eastAsia="Times New Roman" w:cs="Times New Roman"/>
          <w:sz w:val="24"/>
          <w:szCs w:val="24"/>
        </w:rPr>
        <w:t xml:space="preserve">il Piano triennale per l’informatica nella Pubblica Amministrazione 2024-2026 ha, inoltre, previsto </w:t>
      </w:r>
      <w:r w:rsidRPr="35A5C77A" w:rsidR="343E2787">
        <w:rPr>
          <w:rFonts w:ascii="Times New Roman" w:hAnsi="Times New Roman" w:eastAsia="Times New Roman" w:cs="Times New Roman"/>
          <w:sz w:val="24"/>
          <w:szCs w:val="24"/>
        </w:rPr>
        <w:t xml:space="preserve">come target 2025, l’adozione del </w:t>
      </w:r>
      <w:r w:rsidRPr="35A5C77A" w:rsidR="532E9755">
        <w:rPr>
          <w:rFonts w:ascii="Times New Roman" w:hAnsi="Times New Roman" w:eastAsia="Times New Roman" w:cs="Times New Roman"/>
          <w:sz w:val="24"/>
          <w:szCs w:val="24"/>
        </w:rPr>
        <w:t>Manuale di gestione documentale</w:t>
      </w:r>
      <w:r w:rsidRPr="35A5C77A" w:rsidR="5F0665C1">
        <w:rPr>
          <w:rFonts w:ascii="Times New Roman" w:hAnsi="Times New Roman" w:eastAsia="Times New Roman" w:cs="Times New Roman"/>
          <w:sz w:val="24"/>
          <w:szCs w:val="24"/>
        </w:rPr>
        <w:t xml:space="preserve"> e </w:t>
      </w:r>
      <w:r w:rsidRPr="35A5C77A" w:rsidR="532E9755">
        <w:rPr>
          <w:rFonts w:ascii="Times New Roman" w:hAnsi="Times New Roman" w:eastAsia="Times New Roman" w:cs="Times New Roman"/>
          <w:sz w:val="24"/>
          <w:szCs w:val="24"/>
        </w:rPr>
        <w:t>l’individuazione del Responsabile della gestione documentale.</w:t>
      </w:r>
    </w:p>
    <w:p w:rsidR="5DC1E482" w:rsidP="35A5C77A" w:rsidRDefault="5DC1E482" w14:paraId="3B94F87E" w14:textId="1610C87E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5A5C77A" w:rsidR="5DC1E482">
        <w:rPr>
          <w:rFonts w:ascii="Times New Roman" w:hAnsi="Times New Roman" w:eastAsia="Times New Roman" w:cs="Times New Roman"/>
          <w:sz w:val="24"/>
          <w:szCs w:val="24"/>
        </w:rPr>
        <w:t>PRESO ATTO CHE</w:t>
      </w:r>
    </w:p>
    <w:p w:rsidR="5DC1E482" w:rsidP="35A5C77A" w:rsidRDefault="5DC1E482" w14:paraId="4EB609E9" w14:textId="4A2C3BD3">
      <w:pPr>
        <w:pStyle w:val="ListParagraph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 w:rsidRPr="5410B0A8" w:rsidR="5DC1E482">
        <w:rPr>
          <w:rFonts w:ascii="Times New Roman" w:hAnsi="Times New Roman" w:eastAsia="Times New Roman" w:cs="Times New Roman"/>
          <w:sz w:val="24"/>
          <w:szCs w:val="24"/>
        </w:rPr>
        <w:t xml:space="preserve">Il Comune di </w:t>
      </w:r>
      <w:r w:rsidRPr="5410B0A8" w:rsidR="0723958D">
        <w:rPr>
          <w:rFonts w:ascii="Times New Roman" w:hAnsi="Times New Roman" w:eastAsia="Times New Roman" w:cs="Times New Roman"/>
          <w:sz w:val="24"/>
          <w:szCs w:val="24"/>
        </w:rPr>
        <w:t>__________</w:t>
      </w:r>
      <w:r w:rsidRPr="5410B0A8" w:rsidR="6F1ABCC4">
        <w:rPr>
          <w:rFonts w:ascii="Times New Roman" w:hAnsi="Times New Roman" w:eastAsia="Times New Roman" w:cs="Times New Roman"/>
          <w:sz w:val="24"/>
          <w:szCs w:val="24"/>
        </w:rPr>
        <w:t>_,</w:t>
      </w:r>
      <w:r w:rsidRPr="5410B0A8" w:rsidR="5DC1E482">
        <w:rPr>
          <w:rFonts w:ascii="Times New Roman" w:hAnsi="Times New Roman" w:eastAsia="Times New Roman" w:cs="Times New Roman"/>
          <w:sz w:val="24"/>
          <w:szCs w:val="24"/>
        </w:rPr>
        <w:t xml:space="preserve"> con </w:t>
      </w:r>
      <w:r w:rsidRPr="5410B0A8" w:rsidR="5DC1E482">
        <w:rPr>
          <w:rFonts w:ascii="Times New Roman" w:hAnsi="Times New Roman" w:eastAsia="Times New Roman" w:cs="Times New Roman"/>
          <w:sz w:val="24"/>
          <w:szCs w:val="24"/>
        </w:rPr>
        <w:t xml:space="preserve">Delibera di Giunta </w:t>
      </w:r>
      <w:r w:rsidRPr="5410B0A8" w:rsidR="5DC1E482">
        <w:rPr>
          <w:rFonts w:ascii="Times New Roman" w:hAnsi="Times New Roman" w:eastAsia="Times New Roman" w:cs="Times New Roman"/>
          <w:sz w:val="24"/>
          <w:szCs w:val="24"/>
        </w:rPr>
        <w:t>n.</w:t>
      </w:r>
      <w:r w:rsidRPr="5410B0A8" w:rsidR="60322BFD">
        <w:rPr>
          <w:rFonts w:ascii="Times New Roman" w:hAnsi="Times New Roman" w:eastAsia="Times New Roman" w:cs="Times New Roman"/>
          <w:sz w:val="24"/>
          <w:szCs w:val="24"/>
        </w:rPr>
        <w:t>___del</w:t>
      </w:r>
      <w:r w:rsidRPr="5410B0A8" w:rsidR="60322BFD">
        <w:rPr>
          <w:rFonts w:ascii="Times New Roman" w:hAnsi="Times New Roman" w:eastAsia="Times New Roman" w:cs="Times New Roman"/>
          <w:sz w:val="24"/>
          <w:szCs w:val="24"/>
        </w:rPr>
        <w:t xml:space="preserve"> ______</w:t>
      </w:r>
      <w:r w:rsidRPr="5410B0A8" w:rsidR="2BBA2192">
        <w:rPr>
          <w:rFonts w:ascii="Times New Roman" w:hAnsi="Times New Roman" w:eastAsia="Times New Roman" w:cs="Times New Roman"/>
          <w:sz w:val="24"/>
          <w:szCs w:val="24"/>
        </w:rPr>
        <w:t>:</w:t>
      </w:r>
    </w:p>
    <w:p w:rsidR="5DC1E482" w:rsidP="35A5C77A" w:rsidRDefault="5DC1E482" w14:paraId="6E07FEBD" w14:textId="3968FF52">
      <w:pPr>
        <w:pStyle w:val="ListParagraph"/>
        <w:numPr>
          <w:ilvl w:val="1"/>
          <w:numId w:val="2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5A5C77A" w:rsidR="5DC1E482">
        <w:rPr>
          <w:rFonts w:ascii="Times New Roman" w:hAnsi="Times New Roman" w:eastAsia="Times New Roman" w:cs="Times New Roman"/>
          <w:sz w:val="24"/>
          <w:szCs w:val="24"/>
        </w:rPr>
        <w:t>ha adottato la prima versione del “Manuale di Gestione del protocollo</w:t>
      </w:r>
      <w:r w:rsidRPr="35A5C77A" w:rsidR="52314A2D">
        <w:rPr>
          <w:rFonts w:ascii="Times New Roman" w:hAnsi="Times New Roman" w:eastAsia="Times New Roman" w:cs="Times New Roman"/>
          <w:sz w:val="24"/>
          <w:szCs w:val="24"/>
        </w:rPr>
        <w:t xml:space="preserve"> informatico</w:t>
      </w:r>
      <w:r w:rsidRPr="35A5C77A" w:rsidR="5DC1E482">
        <w:rPr>
          <w:rFonts w:ascii="Times New Roman" w:hAnsi="Times New Roman" w:eastAsia="Times New Roman" w:cs="Times New Roman"/>
          <w:sz w:val="24"/>
          <w:szCs w:val="24"/>
        </w:rPr>
        <w:t>”, contenente l’insieme delle regole e delle procedure stabilite per formare, gestire, consultare e conservare i documenti</w:t>
      </w:r>
      <w:r w:rsidRPr="35A5C77A" w:rsidR="7ADD321A">
        <w:rPr>
          <w:rFonts w:ascii="Times New Roman" w:hAnsi="Times New Roman" w:eastAsia="Times New Roman" w:cs="Times New Roman"/>
          <w:sz w:val="24"/>
          <w:szCs w:val="24"/>
        </w:rPr>
        <w:t>;</w:t>
      </w:r>
    </w:p>
    <w:p w:rsidR="5DC1E482" w:rsidP="35A5C77A" w:rsidRDefault="5DC1E482" w14:paraId="6A546D0E" w14:textId="77F26206">
      <w:pPr>
        <w:pStyle w:val="ListParagraph"/>
        <w:numPr>
          <w:ilvl w:val="1"/>
          <w:numId w:val="2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5A5C77A" w:rsidR="5DC1E482">
        <w:rPr>
          <w:rFonts w:ascii="Times New Roman" w:hAnsi="Times New Roman" w:eastAsia="Times New Roman" w:cs="Times New Roman"/>
          <w:sz w:val="24"/>
          <w:szCs w:val="24"/>
        </w:rPr>
        <w:t>ha individuato ai sensi dell’art. 50, c. 4, del DPR 445/2000 un’unica Area Organizzativa Omogenea (AOO) coincidente con l’intera struttura organizzativa dell’Ente</w:t>
      </w:r>
      <w:r w:rsidRPr="35A5C77A" w:rsidR="1166E5F1">
        <w:rPr>
          <w:rFonts w:ascii="Times New Roman" w:hAnsi="Times New Roman" w:eastAsia="Times New Roman" w:cs="Times New Roman"/>
          <w:sz w:val="24"/>
          <w:szCs w:val="24"/>
        </w:rPr>
        <w:t>;</w:t>
      </w:r>
    </w:p>
    <w:p w:rsidR="5DC1E482" w:rsidP="35A5C77A" w:rsidRDefault="5DC1E482" w14:paraId="5FAE6A8A" w14:textId="275E9E4B">
      <w:pPr>
        <w:pStyle w:val="ListParagraph"/>
        <w:numPr>
          <w:ilvl w:val="1"/>
          <w:numId w:val="2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5A5C77A" w:rsidR="5DC1E482">
        <w:rPr>
          <w:rFonts w:ascii="Times New Roman" w:hAnsi="Times New Roman" w:eastAsia="Times New Roman" w:cs="Times New Roman"/>
          <w:sz w:val="24"/>
          <w:szCs w:val="24"/>
        </w:rPr>
        <w:t>ha istituito ai sensi dell’art. 61 comma 1 del Decreto del Presidente della Repubblica -DPR - n. 445/2000 il “Servizio per la tenuta del protocollo informatico, la gestione dei flussi documentali e degli archivi”</w:t>
      </w:r>
      <w:r w:rsidRPr="35A5C77A" w:rsidR="224B157F">
        <w:rPr>
          <w:rFonts w:ascii="Times New Roman" w:hAnsi="Times New Roman" w:eastAsia="Times New Roman" w:cs="Times New Roman"/>
          <w:sz w:val="24"/>
          <w:szCs w:val="24"/>
        </w:rPr>
        <w:t xml:space="preserve">, in relazione all’AOO di cui al punto precedente, </w:t>
      </w:r>
      <w:r w:rsidRPr="35A5C77A" w:rsidR="5DC1E482">
        <w:rPr>
          <w:rFonts w:ascii="Times New Roman" w:hAnsi="Times New Roman" w:eastAsia="Times New Roman" w:cs="Times New Roman"/>
          <w:sz w:val="24"/>
          <w:szCs w:val="24"/>
        </w:rPr>
        <w:t xml:space="preserve">individuandolo funzionalmente </w:t>
      </w:r>
      <w:r w:rsidRPr="35A5C77A" w:rsidR="448E63CA">
        <w:rPr>
          <w:rFonts w:ascii="Times New Roman" w:hAnsi="Times New Roman" w:eastAsia="Times New Roman" w:cs="Times New Roman"/>
          <w:sz w:val="24"/>
          <w:szCs w:val="24"/>
        </w:rPr>
        <w:t>nell’Area Affari Generali e Funzioni istituzionali</w:t>
      </w:r>
      <w:r w:rsidRPr="35A5C77A" w:rsidR="13BA6468">
        <w:rPr>
          <w:rFonts w:ascii="Times New Roman" w:hAnsi="Times New Roman" w:eastAsia="Times New Roman" w:cs="Times New Roman"/>
          <w:sz w:val="24"/>
          <w:szCs w:val="24"/>
        </w:rPr>
        <w:t>;</w:t>
      </w:r>
    </w:p>
    <w:p w:rsidR="13BA6468" w:rsidP="35A5C77A" w:rsidRDefault="13BA6468" w14:paraId="5761A616" w14:textId="7B54F23B">
      <w:pPr>
        <w:pStyle w:val="ListParagraph"/>
        <w:numPr>
          <w:ilvl w:val="1"/>
          <w:numId w:val="2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410B0A8" w:rsidR="13BA6468">
        <w:rPr>
          <w:rFonts w:ascii="Times New Roman" w:hAnsi="Times New Roman" w:eastAsia="Times New Roman" w:cs="Times New Roman"/>
          <w:sz w:val="24"/>
          <w:szCs w:val="24"/>
        </w:rPr>
        <w:t xml:space="preserve">Ha individuato la </w:t>
      </w:r>
      <w:r w:rsidRPr="5410B0A8" w:rsidR="5724A6B8">
        <w:rPr>
          <w:rFonts w:ascii="Times New Roman" w:hAnsi="Times New Roman" w:eastAsia="Times New Roman" w:cs="Times New Roman"/>
          <w:sz w:val="24"/>
          <w:szCs w:val="24"/>
        </w:rPr>
        <w:t xml:space="preserve">società ______ </w:t>
      </w:r>
      <w:r w:rsidRPr="5410B0A8" w:rsidR="13BA6468">
        <w:rPr>
          <w:rFonts w:ascii="Times New Roman" w:hAnsi="Times New Roman" w:eastAsia="Times New Roman" w:cs="Times New Roman"/>
          <w:sz w:val="24"/>
          <w:szCs w:val="24"/>
        </w:rPr>
        <w:t xml:space="preserve">con sede legale a </w:t>
      </w:r>
      <w:r w:rsidRPr="5410B0A8" w:rsidR="4CAB5F9A">
        <w:rPr>
          <w:rFonts w:ascii="Times New Roman" w:hAnsi="Times New Roman" w:eastAsia="Times New Roman" w:cs="Times New Roman"/>
          <w:sz w:val="24"/>
          <w:szCs w:val="24"/>
        </w:rPr>
        <w:t>____</w:t>
      </w:r>
      <w:r w:rsidRPr="5410B0A8" w:rsidR="13BA6468">
        <w:rPr>
          <w:rFonts w:ascii="Times New Roman" w:hAnsi="Times New Roman" w:eastAsia="Times New Roman" w:cs="Times New Roman"/>
          <w:sz w:val="24"/>
          <w:szCs w:val="24"/>
        </w:rPr>
        <w:t>, il soggetto che provvede alla conserva</w:t>
      </w:r>
      <w:r w:rsidRPr="5410B0A8" w:rsidR="1428BBDE">
        <w:rPr>
          <w:rFonts w:ascii="Times New Roman" w:hAnsi="Times New Roman" w:eastAsia="Times New Roman" w:cs="Times New Roman"/>
          <w:sz w:val="24"/>
          <w:szCs w:val="24"/>
        </w:rPr>
        <w:t>zione del “registro di protocollo giornaliero” e degli altri atti digitali la cui conservazione è obbligatoria per legge;</w:t>
      </w:r>
    </w:p>
    <w:p w:rsidR="08B4317A" w:rsidP="35A5C77A" w:rsidRDefault="08B4317A" w14:paraId="67673E59" w14:textId="0691CB27">
      <w:pPr>
        <w:pStyle w:val="Normal"/>
        <w:ind w:left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5A5C77A" w:rsidR="08B4317A">
        <w:rPr>
          <w:rFonts w:ascii="Times New Roman" w:hAnsi="Times New Roman" w:eastAsia="Times New Roman" w:cs="Times New Roman"/>
          <w:sz w:val="24"/>
          <w:szCs w:val="24"/>
        </w:rPr>
        <w:t>CONSIDERATO CHE</w:t>
      </w:r>
    </w:p>
    <w:p w:rsidR="08B4317A" w:rsidP="35A5C77A" w:rsidRDefault="08B4317A" w14:paraId="10AF0239" w14:textId="2FF1CF9B">
      <w:pPr>
        <w:pStyle w:val="ListParagraph"/>
        <w:numPr>
          <w:ilvl w:val="0"/>
          <w:numId w:val="4"/>
        </w:numPr>
        <w:jc w:val="both"/>
        <w:rPr>
          <w:rFonts w:ascii="Times New Roman" w:hAnsi="Times New Roman" w:eastAsia="Times New Roman" w:cs="Times New Roman"/>
          <w:noProof w:val="0"/>
          <w:lang w:val="it-IT"/>
        </w:rPr>
      </w:pPr>
      <w:r w:rsidRPr="5410B0A8" w:rsidR="08B4317A">
        <w:rPr>
          <w:rFonts w:ascii="Times New Roman" w:hAnsi="Times New Roman" w:eastAsia="Times New Roman" w:cs="Times New Roman"/>
          <w:sz w:val="24"/>
          <w:szCs w:val="24"/>
        </w:rPr>
        <w:t xml:space="preserve">Risulta necessario, alla luce della nuova normativa vigente e </w:t>
      </w:r>
      <w:r w:rsidRPr="5410B0A8" w:rsidR="08B4317A">
        <w:rPr>
          <w:rFonts w:ascii="Times New Roman" w:hAnsi="Times New Roman" w:eastAsia="Times New Roman" w:cs="Times New Roman"/>
          <w:noProof w:val="0"/>
          <w:lang w:val="it-IT"/>
        </w:rPr>
        <w:t xml:space="preserve">dell’evoluzione tecnologica, procedere all’aggiornamento del Manuale di gestione dell’Ente quale strumento operativo cui è demandata non solo la descrizione delle attività di formazione, registrazione, classificazione, fascicolazione ed archiviazione dei documenti ma anche, più in generale, la gestione di tutti i flussi documentali ed archivistici in relazione ai procedimenti amministrativi del </w:t>
      </w:r>
      <w:r w:rsidRPr="5410B0A8" w:rsidR="08B4317A">
        <w:rPr>
          <w:rFonts w:ascii="Times New Roman" w:hAnsi="Times New Roman" w:eastAsia="Times New Roman" w:cs="Times New Roman"/>
          <w:noProof w:val="0"/>
          <w:lang w:val="it-IT"/>
        </w:rPr>
        <w:t>Comune di</w:t>
      </w:r>
      <w:r w:rsidRPr="5410B0A8" w:rsidR="6862BC57">
        <w:rPr>
          <w:rFonts w:ascii="Times New Roman" w:hAnsi="Times New Roman" w:eastAsia="Times New Roman" w:cs="Times New Roman"/>
          <w:noProof w:val="0"/>
          <w:lang w:val="it-IT"/>
        </w:rPr>
        <w:t xml:space="preserve"> ___________</w:t>
      </w:r>
      <w:r w:rsidRPr="5410B0A8" w:rsidR="08B4317A">
        <w:rPr>
          <w:rFonts w:ascii="Times New Roman" w:hAnsi="Times New Roman" w:eastAsia="Times New Roman" w:cs="Times New Roman"/>
          <w:noProof w:val="0"/>
          <w:lang w:val="it-IT"/>
        </w:rPr>
        <w:t>;</w:t>
      </w:r>
    </w:p>
    <w:p w:rsidR="5ADC6B1B" w:rsidP="35A5C77A" w:rsidRDefault="5ADC6B1B" w14:paraId="37BBC311" w14:textId="62AD143B">
      <w:pPr>
        <w:pStyle w:val="ListParagraph"/>
        <w:numPr>
          <w:ilvl w:val="0"/>
          <w:numId w:val="4"/>
        </w:numPr>
        <w:jc w:val="both"/>
        <w:rPr>
          <w:rFonts w:ascii="Times New Roman" w:hAnsi="Times New Roman" w:eastAsia="Times New Roman" w:cs="Times New Roman"/>
          <w:noProof w:val="0"/>
          <w:lang w:val="it-IT"/>
        </w:rPr>
      </w:pPr>
      <w:r w:rsidRPr="35A5C77A" w:rsidR="5ADC6B1B">
        <w:rPr>
          <w:rFonts w:ascii="Times New Roman" w:hAnsi="Times New Roman" w:eastAsia="Times New Roman" w:cs="Times New Roman"/>
          <w:noProof w:val="0"/>
          <w:lang w:val="it-IT"/>
        </w:rPr>
        <w:t>la nuova versione del Manuale contiene una migliore descrizione dei Ruoli e delle Responsabilità nella gestione documentale, la descrizione delle funzionalità principali del sistema di gestione informatica utilizzato, la definizione del documento informatico e dei suoi metadati, i formati gestiti, le modalità di utilizzo della Firma Digitale, le modalità di utilizzo delle PEC e della posta ordinaria, interoperabilità fra PA e, in generale, una migliore descrizione dei flussi di lavorazione del Comune sia interni che esterni;</w:t>
      </w:r>
    </w:p>
    <w:p w:rsidR="5ADC6B1B" w:rsidP="35A5C77A" w:rsidRDefault="5ADC6B1B" w14:paraId="2E03B79A" w14:textId="48AB5A11">
      <w:pPr>
        <w:pStyle w:val="ListParagraph"/>
        <w:numPr>
          <w:ilvl w:val="0"/>
          <w:numId w:val="4"/>
        </w:numPr>
        <w:jc w:val="both"/>
        <w:rPr>
          <w:rFonts w:ascii="Times New Roman" w:hAnsi="Times New Roman" w:eastAsia="Times New Roman" w:cs="Times New Roman"/>
          <w:noProof w:val="0"/>
          <w:lang w:val="it-IT"/>
        </w:rPr>
      </w:pPr>
      <w:r w:rsidRPr="35A5C77A" w:rsidR="5ADC6B1B">
        <w:rPr>
          <w:rFonts w:ascii="Times New Roman" w:hAnsi="Times New Roman" w:eastAsia="Times New Roman" w:cs="Times New Roman"/>
          <w:noProof w:val="0"/>
          <w:lang w:val="it-IT"/>
        </w:rPr>
        <w:t>Nella nuova definizione il Manuale è costituito da un corpo centrale, quale testo statico e generale e da allegati, i cui contenuti più flessibili e funzionalmente mobili consentono di adeguarsi agevolmente ai cambiamenti tecnologici e organizzativi</w:t>
      </w:r>
      <w:r w:rsidRPr="35A5C77A" w:rsidR="5ADC6B1B">
        <w:rPr>
          <w:rFonts w:ascii="Times New Roman" w:hAnsi="Times New Roman" w:eastAsia="Times New Roman" w:cs="Times New Roman"/>
          <w:noProof w:val="0"/>
          <w:lang w:val="it-IT"/>
        </w:rPr>
        <w:t xml:space="preserve"> imposti;</w:t>
      </w:r>
    </w:p>
    <w:p w:rsidR="5ADC6B1B" w:rsidP="35A5C77A" w:rsidRDefault="5ADC6B1B" w14:paraId="0D0BED52" w14:textId="5D5ACD6A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  <w:r w:rsidRPr="35A5C77A" w:rsidR="5ADC6B1B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RITENUTO:</w:t>
      </w:r>
    </w:p>
    <w:p w:rsidR="5ADC6B1B" w:rsidP="35A5C77A" w:rsidRDefault="5ADC6B1B" w14:paraId="028A063B" w14:textId="5FD52AF9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  <w:r w:rsidRPr="5410B0A8" w:rsidR="5ADC6B1B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- di </w:t>
      </w:r>
      <w:r w:rsidRPr="5410B0A8" w:rsidR="5ADC6B1B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highlight w:val="yellow"/>
          <w:lang w:val="it-IT"/>
        </w:rPr>
        <w:t>nominare/confermare</w:t>
      </w:r>
      <w:r w:rsidRPr="5410B0A8" w:rsidR="5ADC6B1B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it-IT"/>
        </w:rPr>
        <w:t xml:space="preserve"> </w:t>
      </w:r>
      <w:r w:rsidRPr="5410B0A8" w:rsidR="5ADC6B1B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quale Responsabile della gestione documentale dell’Area Organizzativa Omogenea denominata “Comune di </w:t>
      </w:r>
      <w:r w:rsidRPr="5410B0A8" w:rsidR="7E8B88E1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_______</w:t>
      </w:r>
      <w:r w:rsidRPr="5410B0A8" w:rsidR="5ADC6B1B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” ___________________ e di </w:t>
      </w:r>
      <w:r w:rsidRPr="5410B0A8" w:rsidR="125406A8">
        <w:rPr>
          <w:rFonts w:ascii="Times New Roman" w:hAnsi="Times New Roman" w:eastAsia="Times New Roman" w:cs="Times New Roman"/>
          <w:noProof w:val="0"/>
          <w:sz w:val="24"/>
          <w:szCs w:val="24"/>
          <w:highlight w:val="yellow"/>
          <w:lang w:val="it-IT"/>
        </w:rPr>
        <w:t>nominare/</w:t>
      </w:r>
      <w:r w:rsidRPr="5410B0A8" w:rsidR="5ADC6B1B">
        <w:rPr>
          <w:rFonts w:ascii="Times New Roman" w:hAnsi="Times New Roman" w:eastAsia="Times New Roman" w:cs="Times New Roman"/>
          <w:noProof w:val="0"/>
          <w:sz w:val="24"/>
          <w:szCs w:val="24"/>
          <w:highlight w:val="yellow"/>
          <w:lang w:val="it-IT"/>
        </w:rPr>
        <w:t>confermare</w:t>
      </w:r>
      <w:r w:rsidRPr="5410B0A8" w:rsidR="5ADC6B1B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quale Responsabile della conservazione del </w:t>
      </w:r>
      <w:r w:rsidRPr="5410B0A8" w:rsidR="5D901AC8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_____________</w:t>
      </w:r>
      <w:r w:rsidRPr="5410B0A8" w:rsidR="65307CB4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, come</w:t>
      </w:r>
      <w:r w:rsidRPr="5410B0A8" w:rsidR="5ADC6B1B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individuati nel</w:t>
      </w:r>
      <w:r w:rsidRPr="5410B0A8" w:rsidR="5ADC6B1B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Manuale di gestione documentale approvato con il presente provvedimento;</w:t>
      </w:r>
    </w:p>
    <w:p w:rsidR="5ADC6B1B" w:rsidP="35A5C77A" w:rsidRDefault="5ADC6B1B" w14:paraId="7F54355E" w14:textId="54455F2A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  <w:r w:rsidRPr="35A5C77A" w:rsidR="5ADC6B1B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- di demandare al Responsabile della gestione documentale l’aggiornamento con proprio atto degli allegati al Manuale, in ragione dell’evoluzione tecnologica, degli strumenti digitali utilizzati e dei cambiamenti organizzati o normativi;</w:t>
      </w:r>
    </w:p>
    <w:p w:rsidR="65C24099" w:rsidP="35A5C77A" w:rsidRDefault="65C24099" w14:paraId="1C6D23D8" w14:textId="710325DA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  <w:r w:rsidRPr="35A5C77A" w:rsidR="65C24099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- di provvedere alla sua pubblicazione sul sito istituzionale dell’Ente, nella sezione ‘"atti generali’’ e "altri contenuti"- "dati ulteriori" dell’area “Amministrazione trasparente” prevista dall’art. 9 del D.lgs. n. 33/2013;</w:t>
      </w:r>
    </w:p>
    <w:p w:rsidR="2DFE8E54" w:rsidP="35A5C77A" w:rsidRDefault="2DFE8E54" w14:paraId="669DAD5E" w14:textId="2DA7DE4B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  <w:r w:rsidRPr="35A5C77A" w:rsidR="2DFE8E54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RICHIAMATI:</w:t>
      </w:r>
    </w:p>
    <w:p w:rsidR="35A5C77A" w:rsidP="35A5C77A" w:rsidRDefault="35A5C77A" w14:paraId="372FBBF9" w14:textId="77660E65">
      <w:pPr>
        <w:pStyle w:val="ListParagraph"/>
        <w:numPr>
          <w:ilvl w:val="0"/>
          <w:numId w:val="5"/>
        </w:numPr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</w:p>
    <w:p w:rsidR="2DFE8E54" w:rsidP="35A5C77A" w:rsidRDefault="2DFE8E54" w14:paraId="1584398D" w14:textId="55ADF56E">
      <w:pPr>
        <w:pStyle w:val="ListParagraph"/>
        <w:numPr>
          <w:ilvl w:val="0"/>
          <w:numId w:val="5"/>
        </w:numPr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  <w:r w:rsidRPr="35A5C77A" w:rsidR="2DFE8E54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le ‘Linee Guida sulla formazione, gestione e conservazione dei documenti informatici’ emanate dall’AgID – Agenzia per l’Italia Digitale, </w:t>
      </w:r>
      <w:r w:rsidRPr="35A5C77A" w:rsidR="2DFE8E54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con Determinazione</w:t>
      </w:r>
      <w:r w:rsidRPr="35A5C77A" w:rsidR="2DFE8E54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del Direttore Generale 17 maggio 2021, n. 371 sopracitata;</w:t>
      </w:r>
    </w:p>
    <w:p w:rsidR="2DFE8E54" w:rsidP="35A5C77A" w:rsidRDefault="2DFE8E54" w14:paraId="1A40699E" w14:textId="132F4876">
      <w:pPr>
        <w:pStyle w:val="ListParagraph"/>
        <w:numPr>
          <w:ilvl w:val="0"/>
          <w:numId w:val="5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  <w:r w:rsidRPr="35A5C77A" w:rsidR="2DFE8E54">
        <w:rPr>
          <w:rFonts w:ascii="Times New Roman" w:hAnsi="Times New Roman" w:eastAsia="Times New Roman" w:cs="Times New Roman"/>
          <w:noProof w:val="0"/>
          <w:lang w:val="it-IT"/>
        </w:rPr>
        <w:t xml:space="preserve">l’art. 48 del T.U. Enti Locali, approvato con il D.lgs. n. 267/2000 e </w:t>
      </w:r>
      <w:r w:rsidRPr="35A5C77A" w:rsidR="2DFE8E54">
        <w:rPr>
          <w:rFonts w:ascii="Times New Roman" w:hAnsi="Times New Roman" w:eastAsia="Times New Roman" w:cs="Times New Roman"/>
          <w:noProof w:val="0"/>
          <w:lang w:val="it-IT"/>
        </w:rPr>
        <w:t>succ</w:t>
      </w:r>
      <w:r w:rsidRPr="35A5C77A" w:rsidR="2DFE8E54">
        <w:rPr>
          <w:rFonts w:ascii="Times New Roman" w:hAnsi="Times New Roman" w:eastAsia="Times New Roman" w:cs="Times New Roman"/>
          <w:noProof w:val="0"/>
          <w:lang w:val="it-IT"/>
        </w:rPr>
        <w:t xml:space="preserve">. mod.; </w:t>
      </w:r>
    </w:p>
    <w:p w:rsidR="2DFE8E54" w:rsidP="35A5C77A" w:rsidRDefault="2DFE8E54" w14:paraId="51B86A3D" w14:textId="2E3E9962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  <w:r w:rsidRPr="35A5C77A" w:rsidR="2DFE8E54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VISTO l'esito positivo dell'istruttoria svolta dagli Uffici competenti;</w:t>
      </w:r>
    </w:p>
    <w:p w:rsidR="2DFE8E54" w:rsidP="35A5C77A" w:rsidRDefault="2DFE8E54" w14:paraId="29DE2586" w14:textId="55F944BE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  <w:r w:rsidRPr="5410B0A8" w:rsidR="2DFE8E54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DATO ATTO che il Manuale di Gestione ed i suoi Allegati verrà inviato alla Soprintendenza Archivistica e bibliografica d</w:t>
      </w:r>
      <w:r w:rsidRPr="5410B0A8" w:rsidR="297610FD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i_________</w:t>
      </w:r>
    </w:p>
    <w:p w:rsidR="725ED113" w:rsidP="35A5C77A" w:rsidRDefault="725ED113" w14:paraId="544F920C" w14:textId="19F3BF7E">
      <w:pPr>
        <w:pStyle w:val="Normal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it-IT"/>
        </w:rPr>
      </w:pPr>
      <w:r w:rsidRPr="35A5C77A" w:rsidR="725ED113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it-IT"/>
        </w:rPr>
        <w:t xml:space="preserve">[oppure, nel caso in cui la </w:t>
      </w:r>
      <w:r w:rsidRPr="35A5C77A" w:rsidR="725ED113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it-IT"/>
        </w:rPr>
        <w:t>Soprintentenza</w:t>
      </w:r>
      <w:r w:rsidRPr="35A5C77A" w:rsidR="725ED113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it-IT"/>
        </w:rPr>
        <w:t xml:space="preserve"> di riferimento preveda l’apposizione del visto favorevole, prima dell’approvazione da parte della G</w:t>
      </w:r>
      <w:r w:rsidRPr="35A5C77A" w:rsidR="4D6FEFAC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it-IT"/>
        </w:rPr>
        <w:t>iunta]:</w:t>
      </w:r>
    </w:p>
    <w:p w:rsidR="4D6FEFAC" w:rsidP="35A5C77A" w:rsidRDefault="4D6FEFAC" w14:paraId="28D51356" w14:textId="3BF50447">
      <w:pPr>
        <w:pStyle w:val="Normal"/>
        <w:jc w:val="both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it-IT"/>
        </w:rPr>
      </w:pPr>
      <w:r w:rsidRPr="35A5C77A" w:rsidR="4D6FEFAC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it-IT"/>
        </w:rPr>
        <w:t>DATO ATTO che il Manuale di Gestione ed i suoi Allegati è stato inviato alla Soprintendenza Archivistica e bibliografica della Calabria,</w:t>
      </w:r>
      <w:r w:rsidRPr="35A5C77A" w:rsidR="2652084C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it-IT"/>
        </w:rPr>
        <w:t xml:space="preserve"> che ha emesso parere positivo in data ___________;</w:t>
      </w:r>
    </w:p>
    <w:p w:rsidR="35A5C77A" w:rsidP="35A5C77A" w:rsidRDefault="35A5C77A" w14:paraId="1D8AD21F" w14:textId="3412F322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</w:p>
    <w:p w:rsidR="2DFE8E54" w:rsidP="35A5C77A" w:rsidRDefault="2DFE8E54" w14:paraId="760A00C3" w14:textId="609CA813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  <w:r w:rsidRPr="35A5C77A" w:rsidR="2DFE8E54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PRESO ATTO del parere favorevole di regolarità tecnica ai sensi dell’art. 49 del </w:t>
      </w:r>
      <w:r w:rsidRPr="35A5C77A" w:rsidR="2DFE8E54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D.Lgs.</w:t>
      </w:r>
      <w:r w:rsidRPr="35A5C77A" w:rsidR="2DFE8E54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18.08.2000 n. 267, sulla proposta di deliberazione in oggetto;</w:t>
      </w:r>
    </w:p>
    <w:p w:rsidR="2DFE8E54" w:rsidP="35A5C77A" w:rsidRDefault="2DFE8E54" w14:paraId="2C2D10DC" w14:textId="5D42A0A4">
      <w:pPr>
        <w:pStyle w:val="Normal"/>
        <w:jc w:val="both"/>
      </w:pPr>
      <w:r w:rsidRPr="35A5C77A" w:rsidR="2DFE8E54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DATO ATTO che il presente provvedimento non comporta riflessi diretti o indiritti sulla situazione economico-finanziaria e/o patrimoniale dell’Ente;</w:t>
      </w:r>
    </w:p>
    <w:p w:rsidR="2DFE8E54" w:rsidP="5410B0A8" w:rsidRDefault="2DFE8E54" w14:paraId="7CD2CDB2" w14:textId="04F1F9BB">
      <w:pPr>
        <w:pStyle w:val="Normal"/>
        <w:jc w:val="both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it-IT"/>
        </w:rPr>
      </w:pPr>
      <w:r w:rsidRPr="5410B0A8" w:rsidR="2DFE8E54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RITENUTO </w:t>
      </w:r>
      <w:r w:rsidRPr="5410B0A8" w:rsidR="2AD1D18E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di dichiarare</w:t>
      </w:r>
      <w:r w:rsidRPr="5410B0A8" w:rsidR="2AD1D18E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il presente provvedimento immediatamente eseguibile, in considerazione della necessità di adempiere celermente ad un obbligo normativo, ai sensi e per gli effetti dell'art. 134 del D.lgs. n. 267/</w:t>
      </w:r>
      <w:r w:rsidRPr="5410B0A8" w:rsidR="0403D908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2000;</w:t>
      </w:r>
      <w:r w:rsidRPr="5410B0A8" w:rsidR="0403D908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it-IT"/>
        </w:rPr>
        <w:t xml:space="preserve"> [da inserire in caso di rilevazione dell’urgenza, vedi ultimo punto del dispositivo]</w:t>
      </w:r>
    </w:p>
    <w:p w:rsidR="2AD1D18E" w:rsidP="35A5C77A" w:rsidRDefault="2AD1D18E" w14:paraId="2FA7B730" w14:textId="6BC7D16F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  <w:r w:rsidRPr="35A5C77A" w:rsidR="2AD1D18E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DELIBERA</w:t>
      </w:r>
    </w:p>
    <w:p w:rsidR="2AD1D18E" w:rsidP="35A5C77A" w:rsidRDefault="2AD1D18E" w14:paraId="025FB5CF" w14:textId="48C3C853">
      <w:pPr>
        <w:pStyle w:val="Normal"/>
        <w:jc w:val="both"/>
      </w:pPr>
      <w:r w:rsidRPr="35A5C77A" w:rsidR="2AD1D18E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Per le motivazioni sopra indicate, e qui integralmente richiamate quali parti integranti e sostanziali del presente atto:</w:t>
      </w:r>
    </w:p>
    <w:p w:rsidR="2AD1D18E" w:rsidP="35A5C77A" w:rsidRDefault="2AD1D18E" w14:paraId="6387C96E" w14:textId="7239F169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  <w:r w:rsidRPr="35A5C77A" w:rsidR="2AD1D18E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1. di approvare il Manuale di gestione documentale, allegato al presente provvedimento per formarne parte integrante e sostanziale, comprensivo degli allegati, disponendo la sua entrata in vigore dal </w:t>
      </w:r>
      <w:r w:rsidRPr="35A5C77A" w:rsidR="6D42F0E6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_______</w:t>
      </w:r>
      <w:r w:rsidRPr="35A5C77A" w:rsidR="2AD1D18E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2025;</w:t>
      </w:r>
    </w:p>
    <w:p w:rsidR="2AD1D18E" w:rsidP="5410B0A8" w:rsidRDefault="2AD1D18E" w14:paraId="26B2CB45" w14:textId="40528D15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 w:rsidRPr="5410B0A8" w:rsidR="2AD1D18E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2. di abrogare il precedente Manuale di gestione adottato con </w:t>
      </w:r>
      <w:r w:rsidRPr="5410B0A8" w:rsidR="4AD6279A">
        <w:rPr>
          <w:rFonts w:ascii="Times New Roman" w:hAnsi="Times New Roman" w:eastAsia="Times New Roman" w:cs="Times New Roman"/>
          <w:sz w:val="24"/>
          <w:szCs w:val="24"/>
          <w:highlight w:val="yellow"/>
        </w:rPr>
        <w:t>Delibera di Giunta n.</w:t>
      </w:r>
      <w:r w:rsidRPr="5410B0A8" w:rsidR="3C0609AF">
        <w:rPr>
          <w:rFonts w:ascii="Times New Roman" w:hAnsi="Times New Roman" w:eastAsia="Times New Roman" w:cs="Times New Roman"/>
          <w:sz w:val="24"/>
          <w:szCs w:val="24"/>
          <w:highlight w:val="yellow"/>
        </w:rPr>
        <w:t>___</w:t>
      </w:r>
      <w:r w:rsidRPr="5410B0A8" w:rsidR="4AD6279A">
        <w:rPr>
          <w:rFonts w:ascii="Times New Roman" w:hAnsi="Times New Roman" w:eastAsia="Times New Roman" w:cs="Times New Roman"/>
          <w:sz w:val="24"/>
          <w:szCs w:val="24"/>
          <w:highlight w:val="yellow"/>
        </w:rPr>
        <w:t xml:space="preserve"> del </w:t>
      </w:r>
      <w:r w:rsidRPr="5410B0A8" w:rsidR="0BD0AF44">
        <w:rPr>
          <w:rFonts w:ascii="Times New Roman" w:hAnsi="Times New Roman" w:eastAsia="Times New Roman" w:cs="Times New Roman"/>
          <w:sz w:val="24"/>
          <w:szCs w:val="24"/>
          <w:highlight w:val="yellow"/>
        </w:rPr>
        <w:t>______</w:t>
      </w:r>
    </w:p>
    <w:p w:rsidR="2AD1D18E" w:rsidP="35A5C77A" w:rsidRDefault="2AD1D18E" w14:paraId="45C4C43E" w14:textId="7D825FE5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  <w:r w:rsidRPr="5410B0A8" w:rsidR="2AD1D18E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3.</w:t>
      </w:r>
      <w:r w:rsidRPr="5410B0A8" w:rsidR="2AD1D18E">
        <w:rPr>
          <w:rFonts w:ascii="Times New Roman" w:hAnsi="Times New Roman" w:eastAsia="Times New Roman" w:cs="Times New Roman"/>
          <w:noProof w:val="0"/>
          <w:sz w:val="24"/>
          <w:szCs w:val="24"/>
          <w:highlight w:val="yellow"/>
          <w:lang w:val="it-IT"/>
        </w:rPr>
        <w:t>di nominare</w:t>
      </w:r>
      <w:r w:rsidRPr="5410B0A8" w:rsidR="31AAFFE7">
        <w:rPr>
          <w:rFonts w:ascii="Times New Roman" w:hAnsi="Times New Roman" w:eastAsia="Times New Roman" w:cs="Times New Roman"/>
          <w:noProof w:val="0"/>
          <w:sz w:val="24"/>
          <w:szCs w:val="24"/>
          <w:highlight w:val="yellow"/>
          <w:lang w:val="it-IT"/>
        </w:rPr>
        <w:t>/confermare</w:t>
      </w:r>
      <w:r w:rsidRPr="5410B0A8" w:rsidR="2AD1D18E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, quale Responsabile della gestione documentale dell’Area Organizzativa Omogenea denominata “Comune d</w:t>
      </w:r>
      <w:r w:rsidRPr="5410B0A8" w:rsidR="71854DA2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i _________ </w:t>
      </w:r>
      <w:r w:rsidRPr="5410B0A8" w:rsidR="2AD1D18E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e di </w:t>
      </w:r>
      <w:r w:rsidRPr="5410B0A8" w:rsidR="1938F31C">
        <w:rPr>
          <w:rFonts w:ascii="Times New Roman" w:hAnsi="Times New Roman" w:eastAsia="Times New Roman" w:cs="Times New Roman"/>
          <w:noProof w:val="0"/>
          <w:sz w:val="24"/>
          <w:szCs w:val="24"/>
          <w:highlight w:val="yellow"/>
          <w:lang w:val="it-IT"/>
        </w:rPr>
        <w:t>nominare/</w:t>
      </w:r>
      <w:r w:rsidRPr="5410B0A8" w:rsidR="2AD1D18E">
        <w:rPr>
          <w:rFonts w:ascii="Times New Roman" w:hAnsi="Times New Roman" w:eastAsia="Times New Roman" w:cs="Times New Roman"/>
          <w:noProof w:val="0"/>
          <w:sz w:val="24"/>
          <w:szCs w:val="24"/>
          <w:highlight w:val="yellow"/>
          <w:lang w:val="it-IT"/>
        </w:rPr>
        <w:t>confermare</w:t>
      </w:r>
      <w:r w:rsidRPr="5410B0A8" w:rsidR="2AD1D18E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, quale Responsabile della conservazione del Comune di </w:t>
      </w:r>
      <w:r w:rsidRPr="5410B0A8" w:rsidR="2AD1D18E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, </w:t>
      </w:r>
      <w:r w:rsidRPr="5410B0A8" w:rsidR="781714E0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_________________</w:t>
      </w:r>
      <w:r w:rsidRPr="5410B0A8" w:rsidR="2AD1D18E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, come individuati </w:t>
      </w:r>
      <w:r w:rsidRPr="5410B0A8" w:rsidR="30109AC2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nel </w:t>
      </w:r>
      <w:r w:rsidRPr="5410B0A8" w:rsidR="2AD1D18E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Manuale di gestione documentale;</w:t>
      </w:r>
    </w:p>
    <w:p w:rsidR="2AD1D18E" w:rsidP="35A5C77A" w:rsidRDefault="2AD1D18E" w14:paraId="20A6E3CC" w14:textId="7AE8725D">
      <w:pPr>
        <w:pStyle w:val="Normal"/>
        <w:jc w:val="both"/>
      </w:pPr>
      <w:r w:rsidRPr="35A5C77A" w:rsidR="2AD1D18E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4. di demandare al Responsabile della gestione documentale l’aggiornamento degli allegati al Manuale, in ragione dell’evoluzione tecnologica, degli strumenti digitali utilizzati e dei cambiamenti organizzativi o normativi;</w:t>
      </w:r>
    </w:p>
    <w:p w:rsidR="2AD1D18E" w:rsidP="35A5C77A" w:rsidRDefault="2AD1D18E" w14:paraId="104C39C1" w14:textId="5CBB52C3">
      <w:pPr>
        <w:pStyle w:val="Normal"/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  <w:r w:rsidRPr="35A5C77A" w:rsidR="2AD1D18E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5. di provvedere alla pubblicazione del manuale sul sito istituzionale dell’Ente, nella sezione ‘’Atti generali’’ e "altri contenuti"- "dati ulteriori" dell’area “Amministrazione trasparente” prevista dall’art. 9 del</w:t>
      </w:r>
      <w:r w:rsidRPr="35A5C77A" w:rsidR="2AD1D18E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D.Lgs</w:t>
      </w:r>
      <w:r w:rsidRPr="35A5C77A" w:rsidR="2AD1D18E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. n.33/2013;</w:t>
      </w:r>
    </w:p>
    <w:p w:rsidR="2AD1D18E" w:rsidP="5410B0A8" w:rsidRDefault="2AD1D18E" w14:paraId="6D0F4125" w14:textId="23A4E115">
      <w:pPr>
        <w:pStyle w:val="Normal"/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it-IT"/>
        </w:rPr>
      </w:pPr>
      <w:r w:rsidRPr="5410B0A8" w:rsidR="2AD1D18E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6. di dichiarare il presente provvedimento immediatamente eseguibile, in considerazione della necessità di adempiere celermente ad un obbligo normativo, ai sensi e per gli effetti dell'art. 134 del D.lgs. n. 267/2000</w:t>
      </w:r>
      <w:r w:rsidRPr="5410B0A8" w:rsidR="0E3726CB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5410B0A8" w:rsidR="0E3726CB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it-IT"/>
        </w:rPr>
        <w:t>[</w:t>
      </w:r>
      <w:r w:rsidRPr="5410B0A8" w:rsidR="299C81BB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noProof w:val="0"/>
          <w:color w:val="auto"/>
          <w:sz w:val="24"/>
          <w:szCs w:val="24"/>
          <w:lang w:val="it-IT" w:eastAsia="en-US" w:bidi="ar-SA"/>
        </w:rPr>
        <w:t>inserita la previsione di urgenza in considerazione dell'adempimento richiesto dal Piano Triennale. Se non si ritiene necessario, possono essere previsti i normali tempi di esecutività previsti dall'art 134 del TUEL]</w:t>
      </w:r>
    </w:p>
    <w:p w:rsidR="35A5C77A" w:rsidP="35A5C77A" w:rsidRDefault="35A5C77A" w14:paraId="47C81C5E" w14:textId="14D8BFAF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60d38b66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7064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63c95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1a3a2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c7e88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99a6c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7E6D46"/>
    <w:rsid w:val="008CACC1"/>
    <w:rsid w:val="0403D908"/>
    <w:rsid w:val="0723958D"/>
    <w:rsid w:val="07FB317D"/>
    <w:rsid w:val="08B4317A"/>
    <w:rsid w:val="0AE3FC54"/>
    <w:rsid w:val="0AE9F7AD"/>
    <w:rsid w:val="0B10C950"/>
    <w:rsid w:val="0B4BA558"/>
    <w:rsid w:val="0BD0AF44"/>
    <w:rsid w:val="0DAFADE1"/>
    <w:rsid w:val="0E3726CB"/>
    <w:rsid w:val="10D6289E"/>
    <w:rsid w:val="1166E5F1"/>
    <w:rsid w:val="125406A8"/>
    <w:rsid w:val="12573538"/>
    <w:rsid w:val="13B9F5D2"/>
    <w:rsid w:val="13BA6468"/>
    <w:rsid w:val="1428BBDE"/>
    <w:rsid w:val="14873EF5"/>
    <w:rsid w:val="16B63801"/>
    <w:rsid w:val="1938F31C"/>
    <w:rsid w:val="1B401B54"/>
    <w:rsid w:val="1B7AD250"/>
    <w:rsid w:val="1C154DB0"/>
    <w:rsid w:val="1C360CBB"/>
    <w:rsid w:val="1F8F8DD1"/>
    <w:rsid w:val="200164A5"/>
    <w:rsid w:val="21451760"/>
    <w:rsid w:val="2176C1C1"/>
    <w:rsid w:val="224B157F"/>
    <w:rsid w:val="25D90E9A"/>
    <w:rsid w:val="25DDA5DF"/>
    <w:rsid w:val="2652084C"/>
    <w:rsid w:val="2687747C"/>
    <w:rsid w:val="277E95A1"/>
    <w:rsid w:val="27E9FD75"/>
    <w:rsid w:val="284ECDD9"/>
    <w:rsid w:val="297610FD"/>
    <w:rsid w:val="299C81BB"/>
    <w:rsid w:val="2A675AFF"/>
    <w:rsid w:val="2A9799B4"/>
    <w:rsid w:val="2AD1D18E"/>
    <w:rsid w:val="2BBA2192"/>
    <w:rsid w:val="2D5E0980"/>
    <w:rsid w:val="2DFE8E54"/>
    <w:rsid w:val="2E5DD73A"/>
    <w:rsid w:val="2E7CE1A6"/>
    <w:rsid w:val="30109AC2"/>
    <w:rsid w:val="31AAFFE7"/>
    <w:rsid w:val="343E2787"/>
    <w:rsid w:val="35A5C77A"/>
    <w:rsid w:val="38BCFB6F"/>
    <w:rsid w:val="3C0609AF"/>
    <w:rsid w:val="3C607009"/>
    <w:rsid w:val="3DC55013"/>
    <w:rsid w:val="40BE6A18"/>
    <w:rsid w:val="427E6D46"/>
    <w:rsid w:val="42ED7A30"/>
    <w:rsid w:val="4394DC6A"/>
    <w:rsid w:val="448E63CA"/>
    <w:rsid w:val="44D9F87C"/>
    <w:rsid w:val="4591A914"/>
    <w:rsid w:val="465263CB"/>
    <w:rsid w:val="486B668C"/>
    <w:rsid w:val="4918F344"/>
    <w:rsid w:val="492B2D28"/>
    <w:rsid w:val="49484198"/>
    <w:rsid w:val="4AD6279A"/>
    <w:rsid w:val="4B25B765"/>
    <w:rsid w:val="4CA80A76"/>
    <w:rsid w:val="4CAB5F9A"/>
    <w:rsid w:val="4D6FEFAC"/>
    <w:rsid w:val="4DB2A7D4"/>
    <w:rsid w:val="4DCD85A7"/>
    <w:rsid w:val="4DEA09F5"/>
    <w:rsid w:val="4FA62F9A"/>
    <w:rsid w:val="5043B573"/>
    <w:rsid w:val="512C366D"/>
    <w:rsid w:val="52314A2D"/>
    <w:rsid w:val="532E9755"/>
    <w:rsid w:val="5410B0A8"/>
    <w:rsid w:val="5602736C"/>
    <w:rsid w:val="5662EC43"/>
    <w:rsid w:val="56980C02"/>
    <w:rsid w:val="5724A6B8"/>
    <w:rsid w:val="5749D27F"/>
    <w:rsid w:val="584C4FF3"/>
    <w:rsid w:val="5A9AC406"/>
    <w:rsid w:val="5ADC6B1B"/>
    <w:rsid w:val="5C65B5D5"/>
    <w:rsid w:val="5D901AC8"/>
    <w:rsid w:val="5DAF2F6D"/>
    <w:rsid w:val="5DC1E482"/>
    <w:rsid w:val="5F0665C1"/>
    <w:rsid w:val="602D35BF"/>
    <w:rsid w:val="60322BFD"/>
    <w:rsid w:val="631FDC65"/>
    <w:rsid w:val="65307CB4"/>
    <w:rsid w:val="65C24099"/>
    <w:rsid w:val="66D425DF"/>
    <w:rsid w:val="67094647"/>
    <w:rsid w:val="674B91DB"/>
    <w:rsid w:val="6862BC57"/>
    <w:rsid w:val="69A859EE"/>
    <w:rsid w:val="6CD53806"/>
    <w:rsid w:val="6D023C46"/>
    <w:rsid w:val="6D42F0E6"/>
    <w:rsid w:val="6D7280A6"/>
    <w:rsid w:val="6F1ABCC4"/>
    <w:rsid w:val="6FA323E7"/>
    <w:rsid w:val="70184FA9"/>
    <w:rsid w:val="70C69D1F"/>
    <w:rsid w:val="70D93523"/>
    <w:rsid w:val="70E2078D"/>
    <w:rsid w:val="711CE912"/>
    <w:rsid w:val="71854DA2"/>
    <w:rsid w:val="71EA1035"/>
    <w:rsid w:val="7210E052"/>
    <w:rsid w:val="725ED113"/>
    <w:rsid w:val="72918F5E"/>
    <w:rsid w:val="7706BBD7"/>
    <w:rsid w:val="7791675D"/>
    <w:rsid w:val="77FB1188"/>
    <w:rsid w:val="780366A8"/>
    <w:rsid w:val="781714E0"/>
    <w:rsid w:val="78CD81FE"/>
    <w:rsid w:val="7A0D691F"/>
    <w:rsid w:val="7ADD321A"/>
    <w:rsid w:val="7CD7C0F5"/>
    <w:rsid w:val="7E8B88E1"/>
    <w:rsid w:val="7EF8E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E6D46"/>
  <w15:chartTrackingRefBased/>
  <w15:docId w15:val="{A8424BE2-3973-4CE3-9A89-63DE98A9EB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5A5C77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6/09/relationships/commentsIds" Target="commentsIds.xml" Id="Ra6a5fb239d194fdb" /><Relationship Type="http://schemas.microsoft.com/office/2011/relationships/commentsExtended" Target="commentsExtended.xml" Id="R050ac452919b4c1e" /><Relationship Type="http://schemas.microsoft.com/office/2011/relationships/people" Target="people.xml" Id="Rf8af8e3443884875" /><Relationship Type="http://schemas.openxmlformats.org/officeDocument/2006/relationships/numbering" Target="numbering.xml" Id="R780ccff23ece46b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D8A86EE3EEA54BA4251EB9CF184404" ma:contentTypeVersion="14" ma:contentTypeDescription="Creare un nuovo documento." ma:contentTypeScope="" ma:versionID="409093eed0b93536a2a52e00f81d563e">
  <xsd:schema xmlns:xsd="http://www.w3.org/2001/XMLSchema" xmlns:xs="http://www.w3.org/2001/XMLSchema" xmlns:p="http://schemas.microsoft.com/office/2006/metadata/properties" xmlns:ns2="b6c41dd5-05b5-4039-bdf0-727a42df0ca0" xmlns:ns3="0affab6a-5221-44db-a310-9ba6ca45bd7f" targetNamespace="http://schemas.microsoft.com/office/2006/metadata/properties" ma:root="true" ma:fieldsID="f15dea06a15833793c6cec0ff7f028bd" ns2:_="" ns3:_="">
    <xsd:import namespace="b6c41dd5-05b5-4039-bdf0-727a42df0ca0"/>
    <xsd:import namespace="0affab6a-5221-44db-a310-9ba6ca45b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41dd5-05b5-4039-bdf0-727a42df0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a7c11ea-0c45-4ddf-9752-1b73d4993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fab6a-5221-44db-a310-9ba6ca45b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75af73-93fe-48ef-8a5e-7da8755d48ba}" ma:internalName="TaxCatchAll" ma:showField="CatchAllData" ma:web="0affab6a-5221-44db-a310-9ba6ca45b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ffab6a-5221-44db-a310-9ba6ca45bd7f" xsi:nil="true"/>
    <lcf76f155ced4ddcb4097134ff3c332f xmlns="b6c41dd5-05b5-4039-bdf0-727a42df0c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893B59-57B6-4EC4-B6D3-88C2AE1384C1}"/>
</file>

<file path=customXml/itemProps2.xml><?xml version="1.0" encoding="utf-8"?>
<ds:datastoreItem xmlns:ds="http://schemas.openxmlformats.org/officeDocument/2006/customXml" ds:itemID="{7DAB5BE1-848C-4B66-A400-5590CB710506}"/>
</file>

<file path=customXml/itemProps3.xml><?xml version="1.0" encoding="utf-8"?>
<ds:datastoreItem xmlns:ds="http://schemas.openxmlformats.org/officeDocument/2006/customXml" ds:itemID="{0A718C18-2588-4340-ABC2-8595A9301F3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Catanese</dc:creator>
  <keywords/>
  <dc:description/>
  <lastModifiedBy>Maria Catanese</lastModifiedBy>
  <dcterms:created xsi:type="dcterms:W3CDTF">2025-10-27T15:35:41.0000000Z</dcterms:created>
  <dcterms:modified xsi:type="dcterms:W3CDTF">2026-02-04T15:50:41.2520434Z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0x010100CDD8A86EE3EEA54BA4251EB9CF184404</vt:lpwstr>
  </property>
  <property fmtid="{D5CDD505-2E9C-101B-9397-08002B2CF9AE}" pid="3" name="MediaServiceImageTags">
    <vt:lpwstr/>
  </property>
</Properties>
</file>